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3E" w:rsidRPr="00D74927" w:rsidRDefault="00B97670" w:rsidP="00A61E5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>Аннотация</w:t>
      </w:r>
      <w:r w:rsidR="00AE2778" w:rsidRPr="00D749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74927">
        <w:rPr>
          <w:rFonts w:ascii="Times New Roman" w:hAnsi="Times New Roman" w:cs="Times New Roman"/>
          <w:b/>
          <w:sz w:val="26"/>
          <w:szCs w:val="26"/>
        </w:rPr>
        <w:t>к рабочей программе</w:t>
      </w:r>
    </w:p>
    <w:p w:rsidR="00B97670" w:rsidRPr="00D74927" w:rsidRDefault="00B97670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F3D3E" w:rsidRPr="00D74927">
        <w:rPr>
          <w:rFonts w:ascii="Times New Roman" w:hAnsi="Times New Roman" w:cs="Times New Roman"/>
          <w:b/>
          <w:sz w:val="26"/>
          <w:szCs w:val="26"/>
        </w:rPr>
        <w:t xml:space="preserve"> учебному предмету «</w:t>
      </w:r>
      <w:r w:rsidR="00837CF7">
        <w:rPr>
          <w:rFonts w:ascii="Times New Roman" w:hAnsi="Times New Roman" w:cs="Times New Roman"/>
          <w:b/>
          <w:sz w:val="26"/>
          <w:szCs w:val="26"/>
        </w:rPr>
        <w:t>Литературное чтение</w:t>
      </w:r>
      <w:r w:rsidR="00AF3D3E" w:rsidRPr="00D74927">
        <w:rPr>
          <w:rFonts w:ascii="Times New Roman" w:hAnsi="Times New Roman" w:cs="Times New Roman"/>
          <w:b/>
          <w:sz w:val="26"/>
          <w:szCs w:val="26"/>
        </w:rPr>
        <w:t xml:space="preserve">», </w:t>
      </w:r>
      <w:r w:rsidRPr="00D74927">
        <w:rPr>
          <w:rFonts w:ascii="Times New Roman" w:hAnsi="Times New Roman" w:cs="Times New Roman"/>
          <w:b/>
          <w:sz w:val="26"/>
          <w:szCs w:val="26"/>
        </w:rPr>
        <w:t>1-4 классы</w:t>
      </w:r>
    </w:p>
    <w:p w:rsidR="00AF3D3E" w:rsidRPr="00D74927" w:rsidRDefault="00AF3D3E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B97670" w:rsidRPr="00D74927" w:rsidTr="00A61E5B">
        <w:tc>
          <w:tcPr>
            <w:tcW w:w="3403" w:type="dxa"/>
          </w:tcPr>
          <w:p w:rsidR="00B97670" w:rsidRPr="00D74927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B97670" w:rsidRPr="00D74927" w:rsidRDefault="003E65F0" w:rsidP="00B976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Рабочая программа </w:t>
            </w:r>
            <w:r w:rsidR="00FD4655">
              <w:rPr>
                <w:rFonts w:ascii="Times New Roman" w:hAnsi="Times New Roman" w:cs="Times New Roman"/>
                <w:sz w:val="26"/>
                <w:szCs w:val="26"/>
              </w:rPr>
              <w:t>«Литературное чтение»</w:t>
            </w:r>
          </w:p>
          <w:p w:rsidR="00AF3D3E" w:rsidRPr="00D74927" w:rsidRDefault="00AF3D3E" w:rsidP="00B976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3D3E" w:rsidRPr="00D74927" w:rsidTr="00A61E5B">
        <w:tc>
          <w:tcPr>
            <w:tcW w:w="3403" w:type="dxa"/>
          </w:tcPr>
          <w:p w:rsidR="00AF3D3E" w:rsidRPr="00D74927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D74927" w:rsidRDefault="00FD4655" w:rsidP="00FD46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Начальное общее образование</w:t>
            </w:r>
          </w:p>
        </w:tc>
      </w:tr>
      <w:tr w:rsidR="00B97670" w:rsidRPr="00D74927" w:rsidTr="00A61E5B">
        <w:tc>
          <w:tcPr>
            <w:tcW w:w="3403" w:type="dxa"/>
          </w:tcPr>
          <w:p w:rsidR="00B97670" w:rsidRPr="00D74927" w:rsidRDefault="00B97670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УМК</w:t>
            </w:r>
          </w:p>
        </w:tc>
        <w:tc>
          <w:tcPr>
            <w:tcW w:w="6769" w:type="dxa"/>
          </w:tcPr>
          <w:p w:rsidR="00B97670" w:rsidRPr="004F303A" w:rsidRDefault="000A232A" w:rsidP="00E66B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F303A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4F303A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  <w:proofErr w:type="gramStart"/>
            <w:r w:rsidRPr="004F303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BE09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F303A">
              <w:rPr>
                <w:rFonts w:ascii="Times New Roman" w:hAnsi="Times New Roman" w:cs="Times New Roman"/>
                <w:sz w:val="26"/>
                <w:szCs w:val="26"/>
              </w:rPr>
              <w:t>Горецкий</w:t>
            </w:r>
            <w:proofErr w:type="spellEnd"/>
            <w:r w:rsidRPr="004F303A">
              <w:rPr>
                <w:rFonts w:ascii="Times New Roman" w:hAnsi="Times New Roman" w:cs="Times New Roman"/>
                <w:sz w:val="26"/>
                <w:szCs w:val="26"/>
              </w:rPr>
              <w:t xml:space="preserve"> В.Г., Кирюшкин В.А., Виноградская Л.А., </w:t>
            </w:r>
            <w:proofErr w:type="spellStart"/>
            <w:r w:rsidRPr="004F303A">
              <w:rPr>
                <w:rFonts w:ascii="Times New Roman" w:hAnsi="Times New Roman" w:cs="Times New Roman"/>
                <w:sz w:val="26"/>
                <w:szCs w:val="26"/>
              </w:rPr>
              <w:t>Бойкина</w:t>
            </w:r>
            <w:proofErr w:type="spellEnd"/>
            <w:r w:rsidRPr="004F303A">
              <w:rPr>
                <w:rFonts w:ascii="Times New Roman" w:hAnsi="Times New Roman" w:cs="Times New Roman"/>
                <w:sz w:val="26"/>
                <w:szCs w:val="26"/>
              </w:rPr>
              <w:t xml:space="preserve"> М.В.,</w:t>
            </w:r>
            <w:r w:rsidR="00BE092C" w:rsidRPr="004F303A">
              <w:rPr>
                <w:rFonts w:ascii="Times New Roman" w:hAnsi="Times New Roman" w:cs="Times New Roman"/>
                <w:sz w:val="26"/>
                <w:szCs w:val="26"/>
              </w:rPr>
              <w:t xml:space="preserve"> Азбука. В двух частях</w:t>
            </w:r>
            <w:r w:rsidR="00BE092C">
              <w:rPr>
                <w:rFonts w:ascii="Times New Roman" w:hAnsi="Times New Roman" w:cs="Times New Roman"/>
                <w:sz w:val="26"/>
                <w:szCs w:val="26"/>
              </w:rPr>
              <w:t>. М.</w:t>
            </w:r>
            <w:r w:rsidRPr="004F303A">
              <w:rPr>
                <w:rFonts w:ascii="Times New Roman" w:hAnsi="Times New Roman" w:cs="Times New Roman"/>
                <w:sz w:val="26"/>
                <w:szCs w:val="26"/>
              </w:rPr>
              <w:t xml:space="preserve"> Просве</w:t>
            </w:r>
            <w:r w:rsidR="00B9629B">
              <w:rPr>
                <w:rFonts w:ascii="Times New Roman" w:hAnsi="Times New Roman" w:cs="Times New Roman"/>
                <w:sz w:val="26"/>
                <w:szCs w:val="26"/>
              </w:rPr>
              <w:t xml:space="preserve">щение, 2023 </w:t>
            </w:r>
          </w:p>
          <w:p w:rsidR="000A232A" w:rsidRPr="00D329AD" w:rsidRDefault="000A232A" w:rsidP="000A232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29AD">
              <w:rPr>
                <w:rFonts w:ascii="Times New Roman" w:eastAsia="Times New Roman" w:hAnsi="Times New Roman" w:cs="Times New Roman"/>
                <w:sz w:val="26"/>
                <w:szCs w:val="26"/>
              </w:rPr>
              <w:t>2 класс: Климанова Л.Ф., Виноградская Л.А., Горецкий В.Г., Литературное чтение. В 2-х ч. М., Просвещение, 2020</w:t>
            </w:r>
            <w:r w:rsidR="004F303A" w:rsidRPr="00D329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329AD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  <w:p w:rsidR="000A232A" w:rsidRPr="00D329AD" w:rsidRDefault="000A232A" w:rsidP="000A232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29AD">
              <w:rPr>
                <w:rFonts w:ascii="Times New Roman" w:eastAsia="Times New Roman" w:hAnsi="Times New Roman" w:cs="Times New Roman"/>
                <w:sz w:val="26"/>
                <w:szCs w:val="26"/>
              </w:rPr>
              <w:t>3 класс: Климанова Л.Ф., Виноградская Л.А., Горецкий В.Г., Литературное чтение. В 2-х ч. М., Просвещение,  2020 г.</w:t>
            </w:r>
          </w:p>
          <w:p w:rsidR="000A232A" w:rsidRPr="004F303A" w:rsidRDefault="000A232A" w:rsidP="000A2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30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класс: Климанова Л.Ф., Виноградская Л.А.,  </w:t>
            </w:r>
            <w:proofErr w:type="spellStart"/>
            <w:r w:rsidRPr="004F303A">
              <w:rPr>
                <w:rFonts w:ascii="Times New Roman" w:eastAsia="Times New Roman" w:hAnsi="Times New Roman" w:cs="Times New Roman"/>
                <w:sz w:val="26"/>
                <w:szCs w:val="26"/>
              </w:rPr>
              <w:t>Бойкина</w:t>
            </w:r>
            <w:proofErr w:type="spellEnd"/>
            <w:r w:rsidRPr="004F30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М.В.., Литературное чтение.</w:t>
            </w:r>
            <w:r w:rsidR="004F30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2-х ч. М., Просвещение,  2021</w:t>
            </w:r>
            <w:r w:rsidRPr="004F30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  <w:p w:rsidR="000A232A" w:rsidRPr="000A232A" w:rsidRDefault="000A232A" w:rsidP="00E66B0A">
            <w:pPr>
              <w:pStyle w:val="a3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AF3D3E" w:rsidRPr="00D74927" w:rsidTr="00A61E5B">
        <w:tc>
          <w:tcPr>
            <w:tcW w:w="3403" w:type="dxa"/>
          </w:tcPr>
          <w:p w:rsidR="00AF3D3E" w:rsidRPr="00D74927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Основа программы</w:t>
            </w:r>
          </w:p>
        </w:tc>
        <w:tc>
          <w:tcPr>
            <w:tcW w:w="6769" w:type="dxa"/>
          </w:tcPr>
          <w:p w:rsidR="00FD4655" w:rsidRPr="00091C2A" w:rsidRDefault="00FD4655" w:rsidP="00FD4655">
            <w:pPr>
              <w:ind w:right="175"/>
              <w:jc w:val="both"/>
              <w:rPr>
                <w:sz w:val="26"/>
                <w:szCs w:val="26"/>
              </w:rPr>
            </w:pPr>
            <w:r w:rsidRPr="00091C2A">
              <w:rPr>
                <w:rFonts w:ascii="Times New Roman" w:hAnsi="Times New Roman"/>
                <w:sz w:val="26"/>
                <w:szCs w:val="26"/>
              </w:rPr>
              <w:t xml:space="preserve">1.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</w:t>
            </w:r>
          </w:p>
          <w:p w:rsidR="00FD4655" w:rsidRPr="00091C2A" w:rsidRDefault="00FD4655" w:rsidP="00FD4655">
            <w:pPr>
              <w:ind w:right="175"/>
              <w:jc w:val="both"/>
              <w:rPr>
                <w:sz w:val="26"/>
                <w:szCs w:val="26"/>
              </w:rPr>
            </w:pPr>
            <w:r w:rsidRPr="00091C2A">
              <w:rPr>
                <w:rFonts w:ascii="Times New Roman" w:hAnsi="Times New Roman"/>
                <w:sz w:val="26"/>
                <w:szCs w:val="26"/>
              </w:rPr>
              <w:t>2. ФГОС НОО (приказ Министерства образования и науки России  6 октября 2009 г. № 373)</w:t>
            </w:r>
          </w:p>
          <w:p w:rsidR="00FD4655" w:rsidRPr="00091C2A" w:rsidRDefault="00FD4655" w:rsidP="00FD4655">
            <w:pPr>
              <w:ind w:right="1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1C2A">
              <w:rPr>
                <w:rFonts w:ascii="Times New Roman" w:hAnsi="Times New Roman"/>
                <w:sz w:val="26"/>
                <w:szCs w:val="26"/>
              </w:rPr>
              <w:t>3. ФОП начального общего образования  (приказ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образования”)</w:t>
            </w:r>
          </w:p>
          <w:p w:rsidR="00AF3D3E" w:rsidRPr="00F43EC9" w:rsidRDefault="00FD4655" w:rsidP="00F43EC9">
            <w:pPr>
              <w:ind w:right="1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1C2A">
              <w:rPr>
                <w:rFonts w:ascii="Times New Roman" w:hAnsi="Times New Roman"/>
                <w:sz w:val="26"/>
                <w:szCs w:val="26"/>
              </w:rPr>
              <w:t>4. Федеральная рабочая программа по учебному предмету «Литературное чтение» для учащихся 1 - 4 классов</w:t>
            </w:r>
          </w:p>
        </w:tc>
      </w:tr>
      <w:tr w:rsidR="00B97670" w:rsidRPr="00D74927" w:rsidTr="00A61E5B">
        <w:tc>
          <w:tcPr>
            <w:tcW w:w="3403" w:type="dxa"/>
          </w:tcPr>
          <w:p w:rsidR="00B97670" w:rsidRPr="00D74927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A61E5B" w:rsidRPr="00D74927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6769" w:type="dxa"/>
          </w:tcPr>
          <w:p w:rsidR="00FD4655" w:rsidRDefault="00FD4655" w:rsidP="00995B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D465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D4655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навыков сознательного, правильного, беглого и выразительного чтения, а также коммуникативно-речевых умений при работе с текстами литературных произведений; </w:t>
            </w:r>
          </w:p>
          <w:p w:rsidR="00FD4655" w:rsidRDefault="00FD4655" w:rsidP="00995B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FD4655">
              <w:rPr>
                <w:rFonts w:ascii="Times New Roman" w:hAnsi="Times New Roman" w:cs="Times New Roman"/>
                <w:sz w:val="26"/>
                <w:szCs w:val="26"/>
              </w:rPr>
              <w:t>формирование навыка чтения про себя; приобретение умения работать с</w:t>
            </w:r>
            <w:r w:rsidR="00201B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D4655">
              <w:rPr>
                <w:rFonts w:ascii="Times New Roman" w:hAnsi="Times New Roman" w:cs="Times New Roman"/>
                <w:sz w:val="26"/>
                <w:szCs w:val="26"/>
              </w:rPr>
              <w:t xml:space="preserve">разными видами информации; -приобщение младших школьников к чтению художественной литературы и восприятию её как искусства слова; </w:t>
            </w:r>
          </w:p>
          <w:p w:rsidR="00FD4655" w:rsidRDefault="00FD4655" w:rsidP="00995B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FD4655">
              <w:rPr>
                <w:rFonts w:ascii="Times New Roman" w:hAnsi="Times New Roman" w:cs="Times New Roman"/>
                <w:sz w:val="26"/>
                <w:szCs w:val="26"/>
              </w:rPr>
              <w:t>развитие эмоциональной отзывчивости на слушание</w:t>
            </w:r>
            <w:r w:rsidR="00201B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D4655">
              <w:rPr>
                <w:rFonts w:ascii="Times New Roman" w:hAnsi="Times New Roman" w:cs="Times New Roman"/>
                <w:sz w:val="26"/>
                <w:szCs w:val="26"/>
              </w:rPr>
              <w:t>и чтение произведений;</w:t>
            </w:r>
          </w:p>
          <w:p w:rsidR="00FD4655" w:rsidRDefault="00FD4655" w:rsidP="00995B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D4655">
              <w:rPr>
                <w:rFonts w:ascii="Times New Roman" w:hAnsi="Times New Roman" w:cs="Times New Roman"/>
                <w:sz w:val="26"/>
                <w:szCs w:val="26"/>
              </w:rPr>
              <w:t xml:space="preserve"> -обогащение личного опыта учащихся духовными ценностями, которые определяют нравственно-эстетическое отношение человека к людям и </w:t>
            </w:r>
            <w:r w:rsidRPr="00FD46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окружающему миру; </w:t>
            </w:r>
          </w:p>
          <w:p w:rsidR="00FD4655" w:rsidRDefault="00FD4655" w:rsidP="00995B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D4655">
              <w:rPr>
                <w:rFonts w:ascii="Times New Roman" w:hAnsi="Times New Roman" w:cs="Times New Roman"/>
                <w:sz w:val="26"/>
                <w:szCs w:val="26"/>
              </w:rPr>
              <w:t xml:space="preserve">-введение учащихся в мир детской литературы; формирование у начинающего читателя интереса к книге, истории её создания и потребности в систематическом чтении литературных произведений, навыков работы с книгой и текстом, читательской самостоятельности и познавательной активности при выборе книг; </w:t>
            </w:r>
          </w:p>
          <w:p w:rsidR="00B97670" w:rsidRPr="00D74927" w:rsidRDefault="00FD4655" w:rsidP="00995B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FD4655">
              <w:rPr>
                <w:rFonts w:ascii="Times New Roman" w:hAnsi="Times New Roman" w:cs="Times New Roman"/>
                <w:sz w:val="26"/>
                <w:szCs w:val="26"/>
              </w:rPr>
              <w:t>овладение первоначальными навыками работы с учебными и научно-познавательными текстами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Основные задачи</w:t>
            </w:r>
          </w:p>
        </w:tc>
        <w:tc>
          <w:tcPr>
            <w:tcW w:w="6769" w:type="dxa"/>
          </w:tcPr>
          <w:p w:rsidR="00FD4655" w:rsidRDefault="00FD4655" w:rsidP="00995B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FD46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 </w:t>
            </w:r>
          </w:p>
          <w:p w:rsidR="00FD4655" w:rsidRDefault="00FD4655" w:rsidP="00995B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FD46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достижение необходимого для продолжения образования уровня общего речевого развития; </w:t>
            </w:r>
          </w:p>
          <w:p w:rsidR="00FD4655" w:rsidRDefault="00FD4655" w:rsidP="00995B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FD46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осознание значимости художественной литературы и произведений устного народного творчества для всестороннего развития личности человека; </w:t>
            </w:r>
          </w:p>
          <w:p w:rsidR="00FD4655" w:rsidRDefault="00FD4655" w:rsidP="00995B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FD46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первоначальное представление о многообразии жанров художественных произведений и произведений устного народного творчества;</w:t>
            </w:r>
          </w:p>
          <w:p w:rsidR="00A61E5B" w:rsidRPr="00D74927" w:rsidRDefault="00FD4655" w:rsidP="00995B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FD46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 овладение техникой смыслового чтения вслух, обеспечивающей понимание и использование информации для решения учебных задач.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6769" w:type="dxa"/>
          </w:tcPr>
          <w:p w:rsidR="00A61E5B" w:rsidRPr="00D74927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74927">
              <w:rPr>
                <w:color w:val="000000"/>
                <w:sz w:val="26"/>
                <w:szCs w:val="26"/>
              </w:rPr>
              <w:t>4 года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8D528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часов  </w:t>
            </w:r>
            <w:bookmarkStart w:id="0" w:name="_GoBack"/>
            <w:bookmarkEnd w:id="0"/>
            <w:r w:rsidR="00BF3FB0" w:rsidRPr="00D74927">
              <w:rPr>
                <w:rFonts w:ascii="Times New Roman" w:hAnsi="Times New Roman" w:cs="Times New Roman"/>
                <w:sz w:val="26"/>
                <w:szCs w:val="26"/>
              </w:rPr>
              <w:t>в неделю</w:t>
            </w:r>
          </w:p>
        </w:tc>
        <w:tc>
          <w:tcPr>
            <w:tcW w:w="6769" w:type="dxa"/>
          </w:tcPr>
          <w:p w:rsidR="00F43EC9" w:rsidRDefault="00F43EC9" w:rsidP="00F43E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 - 3 часа</w:t>
            </w:r>
          </w:p>
          <w:p w:rsidR="00F43EC9" w:rsidRDefault="00F43EC9" w:rsidP="00F43E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класс - 4 часа</w:t>
            </w:r>
          </w:p>
          <w:p w:rsidR="00F43EC9" w:rsidRDefault="00F43EC9" w:rsidP="00F43E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класс - 4 часа</w:t>
            </w:r>
          </w:p>
          <w:p w:rsidR="003E65F0" w:rsidRPr="00D74927" w:rsidRDefault="00F43EC9" w:rsidP="00F43EC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класс - 4 часа</w:t>
            </w:r>
          </w:p>
        </w:tc>
      </w:tr>
    </w:tbl>
    <w:p w:rsidR="00B97670" w:rsidRPr="00D74927" w:rsidRDefault="00B97670" w:rsidP="00B9767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B97670" w:rsidRPr="00D74927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7AD"/>
    <w:multiLevelType w:val="hybridMultilevel"/>
    <w:tmpl w:val="111233C2"/>
    <w:lvl w:ilvl="0" w:tplc="08B2CF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5E6388"/>
    <w:multiLevelType w:val="hybridMultilevel"/>
    <w:tmpl w:val="91BE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755326"/>
    <w:multiLevelType w:val="hybridMultilevel"/>
    <w:tmpl w:val="E9225868"/>
    <w:lvl w:ilvl="0" w:tplc="257EB0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670"/>
    <w:rsid w:val="00041537"/>
    <w:rsid w:val="000A232A"/>
    <w:rsid w:val="00201B2A"/>
    <w:rsid w:val="0028771F"/>
    <w:rsid w:val="002963FB"/>
    <w:rsid w:val="002E6A5C"/>
    <w:rsid w:val="003358CD"/>
    <w:rsid w:val="0033721C"/>
    <w:rsid w:val="0034735F"/>
    <w:rsid w:val="003E65F0"/>
    <w:rsid w:val="00461E55"/>
    <w:rsid w:val="004E09C5"/>
    <w:rsid w:val="004F0EDB"/>
    <w:rsid w:val="004F303A"/>
    <w:rsid w:val="0057275F"/>
    <w:rsid w:val="005F3C19"/>
    <w:rsid w:val="00783205"/>
    <w:rsid w:val="007C3C61"/>
    <w:rsid w:val="007D7020"/>
    <w:rsid w:val="0083356C"/>
    <w:rsid w:val="00837CF7"/>
    <w:rsid w:val="008969E5"/>
    <w:rsid w:val="008D5285"/>
    <w:rsid w:val="00900425"/>
    <w:rsid w:val="00904541"/>
    <w:rsid w:val="00931BA5"/>
    <w:rsid w:val="00965B69"/>
    <w:rsid w:val="00995B2E"/>
    <w:rsid w:val="009D597A"/>
    <w:rsid w:val="009E5279"/>
    <w:rsid w:val="00A219DD"/>
    <w:rsid w:val="00A61E5B"/>
    <w:rsid w:val="00AA793A"/>
    <w:rsid w:val="00AB3D78"/>
    <w:rsid w:val="00AE2778"/>
    <w:rsid w:val="00AE6C2E"/>
    <w:rsid w:val="00AF39C8"/>
    <w:rsid w:val="00AF3D3E"/>
    <w:rsid w:val="00B60402"/>
    <w:rsid w:val="00B8008E"/>
    <w:rsid w:val="00B9629B"/>
    <w:rsid w:val="00B97670"/>
    <w:rsid w:val="00BC3004"/>
    <w:rsid w:val="00BE092C"/>
    <w:rsid w:val="00BF3FB0"/>
    <w:rsid w:val="00C32D59"/>
    <w:rsid w:val="00D17955"/>
    <w:rsid w:val="00D329AD"/>
    <w:rsid w:val="00D672F3"/>
    <w:rsid w:val="00D74927"/>
    <w:rsid w:val="00E5777A"/>
    <w:rsid w:val="00E66B0A"/>
    <w:rsid w:val="00EE221F"/>
    <w:rsid w:val="00F16958"/>
    <w:rsid w:val="00F43EC9"/>
    <w:rsid w:val="00F60F4D"/>
    <w:rsid w:val="00F63D54"/>
    <w:rsid w:val="00F917A1"/>
    <w:rsid w:val="00FD4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04"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95B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шк. №34</cp:lastModifiedBy>
  <cp:revision>18</cp:revision>
  <dcterms:created xsi:type="dcterms:W3CDTF">2019-10-18T06:16:00Z</dcterms:created>
  <dcterms:modified xsi:type="dcterms:W3CDTF">2023-09-14T12:01:00Z</dcterms:modified>
</cp:coreProperties>
</file>